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C0E47" w14:textId="77777777" w:rsidR="007162C9" w:rsidRPr="002E3ED6" w:rsidRDefault="003013DA">
      <w:pPr>
        <w:spacing w:line="440" w:lineRule="exact"/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2E3ED6">
        <w:rPr>
          <w:rFonts w:ascii="宋体" w:eastAsia="宋体" w:hAnsi="宋体" w:cs="宋体" w:hint="eastAsia"/>
          <w:b/>
          <w:bCs/>
          <w:sz w:val="32"/>
          <w:szCs w:val="32"/>
        </w:rPr>
        <w:t>关于2021年广西科技计划项目（第四批）结题的通知</w:t>
      </w:r>
    </w:p>
    <w:p w14:paraId="1D8CA29F" w14:textId="77777777" w:rsidR="007162C9" w:rsidRPr="00795670" w:rsidRDefault="007162C9">
      <w:pPr>
        <w:spacing w:line="440" w:lineRule="exact"/>
        <w:rPr>
          <w:rFonts w:ascii="宋体" w:eastAsia="宋体" w:hAnsi="宋体" w:cs="宋体"/>
          <w:sz w:val="24"/>
        </w:rPr>
      </w:pPr>
    </w:p>
    <w:p w14:paraId="374765A9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各单位、部门：</w:t>
      </w:r>
    </w:p>
    <w:p w14:paraId="4913CB34" w14:textId="77777777" w:rsidR="007162C9" w:rsidRPr="00795670" w:rsidRDefault="003013DA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按照《广西科技计划项目结题管理办法（试行）》第十三条要求“项目承担单位在项目合同书到期后6个月内向项目管理机构提出验收申请。”2017-2018年度立项的广西科技计划项目已陆续进入结题材料报送阶段。现请各单位、部门按照“2021年广西科技计划项目（第四批）结题名单”（见附件1）督促相关项目负责人登录广西科技管理信息平台（http://gkg.kjt.gxzf.gov.cn），办理结题事项。具体要求如下：</w:t>
      </w:r>
    </w:p>
    <w:p w14:paraId="17675652" w14:textId="77777777" w:rsidR="007162C9" w:rsidRPr="00795670" w:rsidRDefault="003013DA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 w:rsidRPr="00795670">
        <w:rPr>
          <w:rFonts w:ascii="宋体" w:eastAsia="宋体" w:hAnsi="宋体" w:cs="宋体" w:hint="eastAsia"/>
          <w:b/>
          <w:bCs/>
          <w:sz w:val="24"/>
        </w:rPr>
        <w:t>一、结题材料范围</w:t>
      </w:r>
    </w:p>
    <w:p w14:paraId="726745C1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申请项目结题应包含以下材料：</w:t>
      </w:r>
    </w:p>
    <w:p w14:paraId="7EEBDF44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（1）项目合同书（或课题任务书）复印件（盖章）；</w:t>
      </w:r>
    </w:p>
    <w:p w14:paraId="39E1321C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（2）项目实施工作总结（1000-3000字，平台上有空白模板）；</w:t>
      </w:r>
    </w:p>
    <w:p w14:paraId="0F4C2023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（3）项目技术研究报告（1000-3000字，要求重点项目、重大项目和创新研究团队项目必须提交。示例见附件2）；</w:t>
      </w:r>
    </w:p>
    <w:p w14:paraId="76798886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（4）项目经费决算表（加盖财务部门印章，见附件3）和财政资金支出明细表（见附件4）；</w:t>
      </w:r>
    </w:p>
    <w:p w14:paraId="2F776428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（5）科技报告（平台上有空白模板，示例见附件5）及收录证明；</w:t>
      </w:r>
    </w:p>
    <w:p w14:paraId="124A2687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（6）项目财政资助经费专项审计报告（自治区财政经费资助额50万元及以上的项目提供）；</w:t>
      </w:r>
    </w:p>
    <w:p w14:paraId="41B4D445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（7）项目需要现场查定的，提供现场查定报告；</w:t>
      </w:r>
    </w:p>
    <w:p w14:paraId="514042FE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（8）项目实施期内取得的各类成果材料（含论文、专利、奖励、研究生毕业论文等）；</w:t>
      </w:r>
    </w:p>
    <w:p w14:paraId="2956E1A4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（9）项目变更批复文件与材料（在项目实施期限前获准变更的提供）；</w:t>
      </w:r>
    </w:p>
    <w:p w14:paraId="051B227B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（10）经费科目调剂申请表（当决算信息与任务书不符，发生经费调剂时提供。见附件6）；</w:t>
      </w:r>
    </w:p>
    <w:p w14:paraId="7D066A40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11）其他与项目实施有关的项目材料（例如行政审批文件或证书、设计与工艺图表、检测报告（或检验报告）、专利证书或专利受理通知书、技术标准文本以及批准（或备案）的证明材料、已发表的论文或专著、经济效益的证明材料、用户使用情况报告）。</w:t>
      </w:r>
    </w:p>
    <w:p w14:paraId="7A270179" w14:textId="77777777" w:rsidR="007162C9" w:rsidRPr="00795670" w:rsidRDefault="007162C9">
      <w:pPr>
        <w:spacing w:line="440" w:lineRule="exact"/>
        <w:rPr>
          <w:rFonts w:ascii="宋体" w:eastAsia="宋体" w:hAnsi="宋体" w:cs="宋体"/>
          <w:sz w:val="24"/>
        </w:rPr>
      </w:pPr>
    </w:p>
    <w:p w14:paraId="45707246" w14:textId="77777777" w:rsidR="007162C9" w:rsidRPr="00795670" w:rsidRDefault="003013DA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 w:rsidRPr="00795670">
        <w:rPr>
          <w:rFonts w:ascii="宋体" w:eastAsia="宋体" w:hAnsi="宋体" w:cs="宋体" w:hint="eastAsia"/>
          <w:b/>
          <w:bCs/>
          <w:sz w:val="24"/>
        </w:rPr>
        <w:lastRenderedPageBreak/>
        <w:t>二、工作流程</w:t>
      </w:r>
    </w:p>
    <w:p w14:paraId="05DCAFE4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请各单位、部门督促负责人做好以下事项：</w:t>
      </w:r>
    </w:p>
    <w:p w14:paraId="7E5463BD" w14:textId="0B910DA4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（1）由各单位、部门收齐经费决算表、财政资金支出明细表（一式三份）后交财务处审核、用印，</w:t>
      </w:r>
      <w:r w:rsidR="00777724" w:rsidRPr="002E3ED6">
        <w:rPr>
          <w:rFonts w:ascii="宋体" w:eastAsia="宋体" w:hAnsi="宋体" w:cs="宋体"/>
          <w:sz w:val="24"/>
        </w:rPr>
        <w:t>1</w:t>
      </w:r>
      <w:r w:rsidRPr="002E3ED6">
        <w:rPr>
          <w:rFonts w:ascii="宋体" w:eastAsia="宋体" w:hAnsi="宋体" w:cs="宋体" w:hint="eastAsia"/>
          <w:sz w:val="24"/>
        </w:rPr>
        <w:t>月</w:t>
      </w:r>
      <w:r w:rsidR="00B921A7" w:rsidRPr="002E3ED6">
        <w:rPr>
          <w:rFonts w:ascii="宋体" w:eastAsia="宋体" w:hAnsi="宋体" w:cs="宋体"/>
          <w:sz w:val="24"/>
        </w:rPr>
        <w:t>5</w:t>
      </w:r>
      <w:r w:rsidRPr="002E3ED6">
        <w:rPr>
          <w:rFonts w:ascii="宋体" w:eastAsia="宋体" w:hAnsi="宋体" w:cs="宋体" w:hint="eastAsia"/>
          <w:sz w:val="24"/>
        </w:rPr>
        <w:t>日</w:t>
      </w:r>
      <w:r w:rsidRPr="00795670">
        <w:rPr>
          <w:rFonts w:ascii="宋体" w:eastAsia="宋体" w:hAnsi="宋体" w:cs="宋体" w:hint="eastAsia"/>
          <w:sz w:val="24"/>
        </w:rPr>
        <w:t>以前由所在单位、部门集中申请OA</w:t>
      </w:r>
      <w:proofErr w:type="gramStart"/>
      <w:r w:rsidRPr="00795670">
        <w:rPr>
          <w:rFonts w:ascii="宋体" w:eastAsia="宋体" w:hAnsi="宋体" w:cs="宋体" w:hint="eastAsia"/>
          <w:sz w:val="24"/>
        </w:rPr>
        <w:t>盖校章</w:t>
      </w:r>
      <w:proofErr w:type="gramEnd"/>
      <w:r w:rsidRPr="00795670">
        <w:rPr>
          <w:rFonts w:ascii="宋体" w:eastAsia="宋体" w:hAnsi="宋体" w:cs="宋体" w:hint="eastAsia"/>
          <w:sz w:val="24"/>
        </w:rPr>
        <w:t>，待完成后转交以上材料给项目负责人上传至科技管理信息平台的“附件”中。</w:t>
      </w:r>
    </w:p>
    <w:p w14:paraId="0683466B" w14:textId="56C513E9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（2）涉及经费调剂的，由所在单位汇总经费科目调剂申请表（一式三份，负责人签字），于</w:t>
      </w:r>
      <w:r w:rsidRPr="002E3ED6">
        <w:rPr>
          <w:rFonts w:ascii="宋体" w:eastAsia="宋体" w:hAnsi="宋体" w:cs="宋体"/>
          <w:sz w:val="24"/>
        </w:rPr>
        <w:t>12</w:t>
      </w:r>
      <w:r w:rsidRPr="002E3ED6">
        <w:rPr>
          <w:rFonts w:ascii="宋体" w:eastAsia="宋体" w:hAnsi="宋体" w:cs="宋体" w:hint="eastAsia"/>
          <w:sz w:val="24"/>
        </w:rPr>
        <w:t>月</w:t>
      </w:r>
      <w:r w:rsidR="00B921A7" w:rsidRPr="002E3ED6">
        <w:rPr>
          <w:rFonts w:ascii="宋体" w:eastAsia="宋体" w:hAnsi="宋体" w:cs="宋体"/>
          <w:sz w:val="24"/>
        </w:rPr>
        <w:t>20</w:t>
      </w:r>
      <w:r w:rsidRPr="00795670">
        <w:rPr>
          <w:rFonts w:ascii="宋体" w:eastAsia="宋体" w:hAnsi="宋体" w:cs="宋体" w:hint="eastAsia"/>
          <w:sz w:val="24"/>
        </w:rPr>
        <w:t>日前</w:t>
      </w:r>
      <w:proofErr w:type="gramStart"/>
      <w:r w:rsidRPr="00795670">
        <w:rPr>
          <w:rFonts w:ascii="宋体" w:eastAsia="宋体" w:hAnsi="宋体" w:cs="宋体" w:hint="eastAsia"/>
          <w:sz w:val="24"/>
        </w:rPr>
        <w:t>交科技</w:t>
      </w:r>
      <w:proofErr w:type="gramEnd"/>
      <w:r w:rsidRPr="00795670">
        <w:rPr>
          <w:rFonts w:ascii="宋体" w:eastAsia="宋体" w:hAnsi="宋体" w:cs="宋体" w:hint="eastAsia"/>
          <w:sz w:val="24"/>
        </w:rPr>
        <w:t>处审核用印。</w:t>
      </w:r>
    </w:p>
    <w:p w14:paraId="75313AFA" w14:textId="5EE18AE4" w:rsidR="007162C9" w:rsidRPr="002E3ED6" w:rsidRDefault="003013DA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（3）涉及经费审计的，由项目组联系学校审计处，委托第三方会计师事务所开展专项审计，并于</w:t>
      </w:r>
      <w:r w:rsidR="00703382" w:rsidRPr="002E3ED6">
        <w:rPr>
          <w:rFonts w:ascii="宋体" w:eastAsia="宋体" w:hAnsi="宋体" w:cs="宋体"/>
          <w:sz w:val="24"/>
        </w:rPr>
        <w:t>1</w:t>
      </w:r>
      <w:r w:rsidRPr="002E3ED6">
        <w:rPr>
          <w:rFonts w:ascii="宋体" w:eastAsia="宋体" w:hAnsi="宋体" w:cs="宋体" w:hint="eastAsia"/>
          <w:sz w:val="24"/>
        </w:rPr>
        <w:t>月</w:t>
      </w:r>
      <w:r w:rsidR="00703382" w:rsidRPr="002E3ED6">
        <w:rPr>
          <w:rFonts w:ascii="宋体" w:eastAsia="宋体" w:hAnsi="宋体" w:cs="宋体"/>
          <w:sz w:val="24"/>
        </w:rPr>
        <w:t>15</w:t>
      </w:r>
      <w:r w:rsidRPr="00795670">
        <w:rPr>
          <w:rFonts w:ascii="宋体" w:eastAsia="宋体" w:hAnsi="宋体" w:cs="宋体" w:hint="eastAsia"/>
          <w:sz w:val="24"/>
        </w:rPr>
        <w:t>日前出具审计报告。</w:t>
      </w:r>
      <w:r w:rsidR="00703382" w:rsidRPr="002E3ED6">
        <w:rPr>
          <w:rFonts w:ascii="宋体" w:eastAsia="宋体" w:hAnsi="宋体" w:cs="宋体" w:hint="eastAsia"/>
          <w:b/>
          <w:bCs/>
          <w:sz w:val="24"/>
        </w:rPr>
        <w:t>审计经费的时段</w:t>
      </w:r>
      <w:r w:rsidR="00703382" w:rsidRPr="00795670">
        <w:rPr>
          <w:rFonts w:ascii="宋体" w:eastAsia="宋体" w:hAnsi="宋体" w:cs="宋体" w:hint="eastAsia"/>
          <w:b/>
          <w:bCs/>
          <w:sz w:val="24"/>
        </w:rPr>
        <w:t>应为</w:t>
      </w:r>
      <w:r w:rsidR="00703382" w:rsidRPr="002E3ED6">
        <w:rPr>
          <w:rFonts w:ascii="宋体" w:eastAsia="宋体" w:hAnsi="宋体" w:cs="宋体" w:hint="eastAsia"/>
          <w:b/>
          <w:bCs/>
          <w:sz w:val="24"/>
        </w:rPr>
        <w:t>项目立项</w:t>
      </w:r>
      <w:r w:rsidR="00703382" w:rsidRPr="00795670">
        <w:rPr>
          <w:rFonts w:ascii="宋体" w:eastAsia="宋体" w:hAnsi="宋体" w:cs="宋体" w:hint="eastAsia"/>
          <w:b/>
          <w:bCs/>
          <w:sz w:val="24"/>
        </w:rPr>
        <w:t>时间</w:t>
      </w:r>
      <w:proofErr w:type="gramStart"/>
      <w:r w:rsidR="00703382" w:rsidRPr="002E3ED6">
        <w:rPr>
          <w:rFonts w:ascii="宋体" w:eastAsia="宋体" w:hAnsi="宋体" w:cs="宋体" w:hint="eastAsia"/>
          <w:b/>
          <w:bCs/>
          <w:sz w:val="24"/>
        </w:rPr>
        <w:t>至研究</w:t>
      </w:r>
      <w:proofErr w:type="gramEnd"/>
      <w:r w:rsidR="00703382" w:rsidRPr="002E3ED6">
        <w:rPr>
          <w:rFonts w:ascii="宋体" w:eastAsia="宋体" w:hAnsi="宋体" w:cs="宋体" w:hint="eastAsia"/>
          <w:b/>
          <w:bCs/>
          <w:sz w:val="24"/>
        </w:rPr>
        <w:t>期限截止日。</w:t>
      </w:r>
    </w:p>
    <w:p w14:paraId="7CB08D4A" w14:textId="0D9A319C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（4）项目负责人在广西科技管理信息平台的“科技报告”栏目填写科技报告，并于</w:t>
      </w:r>
      <w:r w:rsidRPr="002E3ED6">
        <w:rPr>
          <w:rFonts w:ascii="宋体" w:eastAsia="宋体" w:hAnsi="宋体" w:cs="宋体"/>
          <w:sz w:val="24"/>
        </w:rPr>
        <w:t>12</w:t>
      </w:r>
      <w:r w:rsidRPr="002E3ED6">
        <w:rPr>
          <w:rFonts w:ascii="宋体" w:eastAsia="宋体" w:hAnsi="宋体" w:cs="宋体" w:hint="eastAsia"/>
          <w:sz w:val="24"/>
        </w:rPr>
        <w:t>月</w:t>
      </w:r>
      <w:r w:rsidR="008C3D90" w:rsidRPr="002E3ED6">
        <w:rPr>
          <w:rFonts w:ascii="宋体" w:eastAsia="宋体" w:hAnsi="宋体" w:cs="宋体"/>
          <w:sz w:val="24"/>
        </w:rPr>
        <w:t>30</w:t>
      </w:r>
      <w:r w:rsidRPr="002E3ED6">
        <w:rPr>
          <w:rFonts w:ascii="宋体" w:eastAsia="宋体" w:hAnsi="宋体" w:cs="宋体" w:hint="eastAsia"/>
          <w:sz w:val="24"/>
        </w:rPr>
        <w:t>日</w:t>
      </w:r>
      <w:r w:rsidRPr="00795670">
        <w:rPr>
          <w:rFonts w:ascii="宋体" w:eastAsia="宋体" w:hAnsi="宋体" w:cs="宋体" w:hint="eastAsia"/>
          <w:sz w:val="24"/>
        </w:rPr>
        <w:t>前提交到平台上，待二级单位、依托单位审核。经过30日左右，由管理机构在科技报告栏目内出具科技报告收录证书电子版，项目负责人下载后上传到平台的“附件”中。</w:t>
      </w:r>
    </w:p>
    <w:p w14:paraId="1C29557C" w14:textId="67268C2C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（5）项目负责人于</w:t>
      </w:r>
      <w:r w:rsidR="008C3D90" w:rsidRPr="002E3ED6">
        <w:rPr>
          <w:rFonts w:ascii="宋体" w:eastAsia="宋体" w:hAnsi="宋体" w:cs="宋体"/>
          <w:sz w:val="24"/>
        </w:rPr>
        <w:t>1</w:t>
      </w:r>
      <w:r w:rsidRPr="002E3ED6">
        <w:rPr>
          <w:rFonts w:ascii="宋体" w:eastAsia="宋体" w:hAnsi="宋体" w:cs="宋体" w:hint="eastAsia"/>
          <w:sz w:val="24"/>
        </w:rPr>
        <w:t>月</w:t>
      </w:r>
      <w:r w:rsidR="008C3D90" w:rsidRPr="002E3ED6">
        <w:rPr>
          <w:rFonts w:ascii="宋体" w:eastAsia="宋体" w:hAnsi="宋体" w:cs="宋体"/>
          <w:sz w:val="24"/>
        </w:rPr>
        <w:t>15</w:t>
      </w:r>
      <w:r w:rsidRPr="002E3ED6">
        <w:rPr>
          <w:rFonts w:ascii="宋体" w:eastAsia="宋体" w:hAnsi="宋体" w:cs="宋体" w:hint="eastAsia"/>
          <w:sz w:val="24"/>
        </w:rPr>
        <w:t>日</w:t>
      </w:r>
      <w:r w:rsidRPr="00795670">
        <w:rPr>
          <w:rFonts w:ascii="宋体" w:eastAsia="宋体" w:hAnsi="宋体" w:cs="宋体" w:hint="eastAsia"/>
          <w:sz w:val="24"/>
        </w:rPr>
        <w:t>前将结题/验收要求的全部材料上传广西科技管理信息平台，待二级单位、学校、管理机构审核。二级单位须对照科技报告和结题材料的审核要点（见附件7、8）审核相关材料，合格后在系统提交结</w:t>
      </w:r>
      <w:proofErr w:type="gramStart"/>
      <w:r w:rsidRPr="00795670">
        <w:rPr>
          <w:rFonts w:ascii="宋体" w:eastAsia="宋体" w:hAnsi="宋体" w:cs="宋体" w:hint="eastAsia"/>
          <w:sz w:val="24"/>
        </w:rPr>
        <w:t>题材料并报送一份结项报告</w:t>
      </w:r>
      <w:proofErr w:type="gramEnd"/>
      <w:r w:rsidRPr="00795670">
        <w:rPr>
          <w:rFonts w:ascii="宋体" w:eastAsia="宋体" w:hAnsi="宋体" w:cs="宋体" w:hint="eastAsia"/>
          <w:sz w:val="24"/>
        </w:rPr>
        <w:t>至学校科技处。</w:t>
      </w:r>
      <w:proofErr w:type="gramStart"/>
      <w:r w:rsidRPr="00795670">
        <w:rPr>
          <w:rFonts w:ascii="宋体" w:eastAsia="宋体" w:hAnsi="宋体" w:cs="宋体" w:hint="eastAsia"/>
          <w:sz w:val="24"/>
        </w:rPr>
        <w:t>结项报告</w:t>
      </w:r>
      <w:proofErr w:type="gramEnd"/>
      <w:r w:rsidRPr="00795670">
        <w:rPr>
          <w:rFonts w:ascii="宋体" w:eastAsia="宋体" w:hAnsi="宋体" w:cs="宋体" w:hint="eastAsia"/>
          <w:sz w:val="24"/>
        </w:rPr>
        <w:t>应</w:t>
      </w:r>
      <w:proofErr w:type="gramStart"/>
      <w:r w:rsidRPr="00795670">
        <w:rPr>
          <w:rFonts w:ascii="宋体" w:eastAsia="宋体" w:hAnsi="宋体" w:cs="宋体" w:hint="eastAsia"/>
          <w:sz w:val="24"/>
        </w:rPr>
        <w:t>含申请结项</w:t>
      </w:r>
      <w:proofErr w:type="gramEnd"/>
      <w:r w:rsidRPr="00795670">
        <w:rPr>
          <w:rFonts w:ascii="宋体" w:eastAsia="宋体" w:hAnsi="宋体" w:cs="宋体" w:hint="eastAsia"/>
          <w:sz w:val="24"/>
        </w:rPr>
        <w:t>名单，二级单位领导意见和单位印鉴。科技处收到报告后按要求向管理机构报送结题材料。平台显示“待接收纸质材料”状态后，负责人打印验收申请书（含附件）一式两份（其中一份为原件，双面打印，左侧装订并签字）交所在单位、部门汇总，各单位、部门审核合格后按科技处通知时间报送纸质结题材料。注意：附件材料的装订顺序，严格按照平台上所填写的顺序。</w:t>
      </w:r>
    </w:p>
    <w:p w14:paraId="78C1246D" w14:textId="77777777" w:rsidR="007162C9" w:rsidRPr="00795670" w:rsidRDefault="003013DA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 w:rsidRPr="00795670">
        <w:rPr>
          <w:rFonts w:ascii="宋体" w:eastAsia="宋体" w:hAnsi="宋体" w:cs="宋体" w:hint="eastAsia"/>
          <w:b/>
          <w:bCs/>
          <w:sz w:val="24"/>
        </w:rPr>
        <w:t>三、注意事项</w:t>
      </w:r>
    </w:p>
    <w:p w14:paraId="249F5426" w14:textId="4CDC529E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1.</w:t>
      </w:r>
      <w:r w:rsidRPr="002E3ED6">
        <w:rPr>
          <w:rFonts w:ascii="宋体" w:eastAsia="宋体" w:hAnsi="宋体" w:cs="宋体" w:hint="eastAsia"/>
          <w:b/>
          <w:bCs/>
          <w:sz w:val="24"/>
        </w:rPr>
        <w:t>项目组应在项目研究</w:t>
      </w:r>
      <w:r w:rsidR="008C3D90" w:rsidRPr="002E3ED6">
        <w:rPr>
          <w:rFonts w:ascii="宋体" w:eastAsia="宋体" w:hAnsi="宋体" w:cs="宋体" w:hint="eastAsia"/>
          <w:b/>
          <w:bCs/>
          <w:sz w:val="24"/>
        </w:rPr>
        <w:t>期限截止日</w:t>
      </w:r>
      <w:r w:rsidRPr="002E3ED6">
        <w:rPr>
          <w:rFonts w:ascii="宋体" w:eastAsia="宋体" w:hAnsi="宋体" w:cs="宋体" w:hint="eastAsia"/>
          <w:b/>
          <w:bCs/>
          <w:sz w:val="24"/>
        </w:rPr>
        <w:t>前办理经费决算</w:t>
      </w:r>
      <w:r w:rsidRPr="00795670">
        <w:rPr>
          <w:rFonts w:ascii="宋体" w:eastAsia="宋体" w:hAnsi="宋体" w:cs="宋体" w:hint="eastAsia"/>
          <w:sz w:val="24"/>
        </w:rPr>
        <w:t>，且办理决算后结余经费将冻结不可使用，待结题通过后再行解冻。</w:t>
      </w:r>
    </w:p>
    <w:p w14:paraId="0F6BF4AC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2.广西自然科学基金、广西科技计划项目的决算表、经费调剂申请略有不同，不同项目应采用相应类型的材料。</w:t>
      </w:r>
    </w:p>
    <w:p w14:paraId="3B962D2C" w14:textId="77777777" w:rsidR="007162C9" w:rsidRPr="00795670" w:rsidRDefault="003013DA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 w:rsidRPr="00795670">
        <w:rPr>
          <w:rFonts w:ascii="宋体" w:eastAsia="宋体" w:hAnsi="宋体" w:cs="宋体" w:hint="eastAsia"/>
          <w:b/>
          <w:bCs/>
          <w:sz w:val="24"/>
        </w:rPr>
        <w:t>四、联系方式</w:t>
      </w:r>
    </w:p>
    <w:p w14:paraId="0B4FBDCA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负责人如有遗忘登录账号、密码等问题，可与各单位、部门的科管人员联系获取。其他</w:t>
      </w:r>
      <w:proofErr w:type="gramStart"/>
      <w:r w:rsidRPr="00795670">
        <w:rPr>
          <w:rFonts w:ascii="宋体" w:eastAsia="宋体" w:hAnsi="宋体" w:cs="宋体" w:hint="eastAsia"/>
          <w:sz w:val="24"/>
        </w:rPr>
        <w:t>确无法</w:t>
      </w:r>
      <w:proofErr w:type="gramEnd"/>
      <w:r w:rsidRPr="00795670">
        <w:rPr>
          <w:rFonts w:ascii="宋体" w:eastAsia="宋体" w:hAnsi="宋体" w:cs="宋体" w:hint="eastAsia"/>
          <w:sz w:val="24"/>
        </w:rPr>
        <w:t>解决的问题，可联系学校科技处、科技评估中心及科技厅相关处室处</w:t>
      </w:r>
      <w:r w:rsidRPr="00795670">
        <w:rPr>
          <w:rFonts w:ascii="宋体" w:eastAsia="宋体" w:hAnsi="宋体" w:cs="宋体" w:hint="eastAsia"/>
          <w:sz w:val="24"/>
        </w:rPr>
        <w:lastRenderedPageBreak/>
        <w:t>理。</w:t>
      </w:r>
    </w:p>
    <w:p w14:paraId="0D30A8D5" w14:textId="77777777" w:rsidR="007162C9" w:rsidRPr="00795670" w:rsidRDefault="007162C9">
      <w:pPr>
        <w:spacing w:line="440" w:lineRule="exact"/>
        <w:rPr>
          <w:rFonts w:ascii="宋体" w:eastAsia="宋体" w:hAnsi="宋体" w:cs="宋体"/>
          <w:sz w:val="24"/>
        </w:rPr>
      </w:pPr>
    </w:p>
    <w:p w14:paraId="1EC99A92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联系人：岑孝清、李熠毅；</w:t>
      </w:r>
    </w:p>
    <w:p w14:paraId="373B8671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联系电话：0771-3137535；</w:t>
      </w:r>
    </w:p>
    <w:p w14:paraId="01A167C2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联系邮箱：kejichujihuake@163.com；</w:t>
      </w:r>
    </w:p>
    <w:p w14:paraId="281634A0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联系地址：仙</w:t>
      </w:r>
      <w:proofErr w:type="gramStart"/>
      <w:r w:rsidRPr="00795670">
        <w:rPr>
          <w:rFonts w:ascii="宋体" w:eastAsia="宋体" w:hAnsi="宋体" w:cs="宋体" w:hint="eastAsia"/>
          <w:sz w:val="24"/>
        </w:rPr>
        <w:t>葫</w:t>
      </w:r>
      <w:proofErr w:type="gramEnd"/>
      <w:r w:rsidRPr="00795670">
        <w:rPr>
          <w:rFonts w:ascii="宋体" w:eastAsia="宋体" w:hAnsi="宋体" w:cs="宋体" w:hint="eastAsia"/>
          <w:sz w:val="24"/>
        </w:rPr>
        <w:t>校区合德楼322室。</w:t>
      </w:r>
    </w:p>
    <w:p w14:paraId="76EDABF9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 xml:space="preserve"> </w:t>
      </w:r>
    </w:p>
    <w:p w14:paraId="16EB7099" w14:textId="77777777" w:rsidR="007162C9" w:rsidRPr="00795670" w:rsidRDefault="007162C9">
      <w:pPr>
        <w:spacing w:line="440" w:lineRule="exact"/>
        <w:rPr>
          <w:rFonts w:ascii="宋体" w:eastAsia="宋体" w:hAnsi="宋体" w:cs="宋体"/>
          <w:sz w:val="24"/>
        </w:rPr>
      </w:pPr>
    </w:p>
    <w:p w14:paraId="614B667C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附件：</w:t>
      </w:r>
    </w:p>
    <w:p w14:paraId="24A79923" w14:textId="3B5A610C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1.2021年广西科技计划项目（第</w:t>
      </w:r>
      <w:r w:rsidR="00012A23" w:rsidRPr="00795670">
        <w:rPr>
          <w:rFonts w:ascii="宋体" w:eastAsia="宋体" w:hAnsi="宋体" w:cs="宋体" w:hint="eastAsia"/>
          <w:sz w:val="24"/>
        </w:rPr>
        <w:t>四</w:t>
      </w:r>
      <w:r w:rsidRPr="00795670">
        <w:rPr>
          <w:rFonts w:ascii="宋体" w:eastAsia="宋体" w:hAnsi="宋体" w:cs="宋体" w:hint="eastAsia"/>
          <w:sz w:val="24"/>
        </w:rPr>
        <w:t>批）结题名单</w:t>
      </w:r>
    </w:p>
    <w:p w14:paraId="4CAA9161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2.项目技术研究报告示例</w:t>
      </w:r>
    </w:p>
    <w:p w14:paraId="469822E2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3.项目资助经费决算表</w:t>
      </w:r>
    </w:p>
    <w:p w14:paraId="557F207A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4.项目财政资金支出明细表</w:t>
      </w:r>
    </w:p>
    <w:p w14:paraId="090DC323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5.科技报告撰写示例</w:t>
      </w:r>
    </w:p>
    <w:p w14:paraId="7003CEE2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6.关于科研项目经费科目间调剂使用的申请</w:t>
      </w:r>
    </w:p>
    <w:p w14:paraId="5D24A4A4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7.广西科技计划项目科技报告审核要点</w:t>
      </w:r>
    </w:p>
    <w:p w14:paraId="61CD212F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>8.广西科技计划项目结题材料审核要点</w:t>
      </w:r>
    </w:p>
    <w:p w14:paraId="157F00B6" w14:textId="77777777" w:rsidR="007162C9" w:rsidRPr="00795670" w:rsidRDefault="003013DA">
      <w:pPr>
        <w:spacing w:line="440" w:lineRule="exact"/>
        <w:rPr>
          <w:rFonts w:ascii="宋体" w:eastAsia="宋体" w:hAnsi="宋体" w:cs="宋体"/>
          <w:sz w:val="24"/>
        </w:rPr>
      </w:pPr>
      <w:r w:rsidRPr="00795670">
        <w:rPr>
          <w:rFonts w:ascii="宋体" w:eastAsia="宋体" w:hAnsi="宋体" w:cs="宋体" w:hint="eastAsia"/>
          <w:sz w:val="24"/>
        </w:rPr>
        <w:t xml:space="preserve"> </w:t>
      </w:r>
    </w:p>
    <w:p w14:paraId="444B0A87" w14:textId="77777777" w:rsidR="007162C9" w:rsidRPr="00795670" w:rsidRDefault="007162C9">
      <w:pPr>
        <w:spacing w:line="440" w:lineRule="exact"/>
        <w:rPr>
          <w:rFonts w:ascii="宋体" w:eastAsia="宋体" w:hAnsi="宋体" w:cs="宋体"/>
          <w:sz w:val="24"/>
        </w:rPr>
      </w:pPr>
    </w:p>
    <w:p w14:paraId="0DDFB0AB" w14:textId="77777777" w:rsidR="007162C9" w:rsidRPr="00795670" w:rsidRDefault="003013DA">
      <w:pPr>
        <w:spacing w:line="440" w:lineRule="exact"/>
        <w:jc w:val="right"/>
        <w:rPr>
          <w:rFonts w:ascii="宋体" w:eastAsia="宋体" w:hAnsi="宋体" w:cs="宋体"/>
          <w:b/>
          <w:bCs/>
          <w:sz w:val="24"/>
        </w:rPr>
      </w:pPr>
      <w:r w:rsidRPr="00795670">
        <w:rPr>
          <w:rFonts w:ascii="宋体" w:eastAsia="宋体" w:hAnsi="宋体" w:cs="宋体" w:hint="eastAsia"/>
          <w:sz w:val="24"/>
        </w:rPr>
        <w:t xml:space="preserve">                                     </w:t>
      </w:r>
      <w:r w:rsidRPr="00795670">
        <w:rPr>
          <w:rFonts w:ascii="宋体" w:eastAsia="宋体" w:hAnsi="宋体" w:cs="宋体" w:hint="eastAsia"/>
          <w:b/>
          <w:bCs/>
          <w:sz w:val="24"/>
        </w:rPr>
        <w:t xml:space="preserve">  广西中医药大学科技处</w:t>
      </w:r>
    </w:p>
    <w:p w14:paraId="59893882" w14:textId="77777777" w:rsidR="007162C9" w:rsidRPr="00795670" w:rsidRDefault="003013DA">
      <w:pPr>
        <w:spacing w:line="440" w:lineRule="exact"/>
        <w:jc w:val="right"/>
        <w:rPr>
          <w:rFonts w:ascii="宋体" w:eastAsia="宋体" w:hAnsi="宋体" w:cs="宋体"/>
          <w:b/>
          <w:bCs/>
          <w:sz w:val="24"/>
        </w:rPr>
      </w:pPr>
      <w:r w:rsidRPr="00795670">
        <w:rPr>
          <w:rFonts w:ascii="宋体" w:eastAsia="宋体" w:hAnsi="宋体" w:cs="宋体" w:hint="eastAsia"/>
          <w:b/>
          <w:bCs/>
          <w:sz w:val="24"/>
        </w:rPr>
        <w:t xml:space="preserve">                                            2021年11月24日</w:t>
      </w:r>
    </w:p>
    <w:p w14:paraId="0049A966" w14:textId="77777777" w:rsidR="007162C9" w:rsidRPr="00795670" w:rsidRDefault="007162C9">
      <w:pPr>
        <w:spacing w:line="440" w:lineRule="exact"/>
        <w:rPr>
          <w:rFonts w:ascii="宋体" w:eastAsia="宋体" w:hAnsi="宋体" w:cs="宋体"/>
          <w:sz w:val="24"/>
        </w:rPr>
      </w:pPr>
    </w:p>
    <w:sectPr w:rsidR="007162C9" w:rsidRPr="00795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03034" w14:textId="77777777" w:rsidR="000013D1" w:rsidRDefault="000013D1" w:rsidP="004359BA">
      <w:r>
        <w:separator/>
      </w:r>
    </w:p>
  </w:endnote>
  <w:endnote w:type="continuationSeparator" w:id="0">
    <w:p w14:paraId="6B33508A" w14:textId="77777777" w:rsidR="000013D1" w:rsidRDefault="000013D1" w:rsidP="0043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F64E6" w14:textId="77777777" w:rsidR="000013D1" w:rsidRDefault="000013D1" w:rsidP="004359BA">
      <w:r>
        <w:separator/>
      </w:r>
    </w:p>
  </w:footnote>
  <w:footnote w:type="continuationSeparator" w:id="0">
    <w:p w14:paraId="355F4C17" w14:textId="77777777" w:rsidR="000013D1" w:rsidRDefault="000013D1" w:rsidP="00435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2C9"/>
    <w:rsid w:val="000013D1"/>
    <w:rsid w:val="00012A23"/>
    <w:rsid w:val="002E3ED6"/>
    <w:rsid w:val="003013DA"/>
    <w:rsid w:val="004359BA"/>
    <w:rsid w:val="00703382"/>
    <w:rsid w:val="007162C9"/>
    <w:rsid w:val="00777724"/>
    <w:rsid w:val="00795670"/>
    <w:rsid w:val="008C3D90"/>
    <w:rsid w:val="00B921A7"/>
    <w:rsid w:val="2EC27D5C"/>
    <w:rsid w:val="480E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E797C8"/>
  <w15:docId w15:val="{7C5C79A1-FFA1-4064-903F-C7BC7E5F7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359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359BA"/>
    <w:rPr>
      <w:kern w:val="2"/>
      <w:sz w:val="18"/>
      <w:szCs w:val="18"/>
    </w:rPr>
  </w:style>
  <w:style w:type="paragraph" w:styleId="a5">
    <w:name w:val="footer"/>
    <w:basedOn w:val="a"/>
    <w:link w:val="a6"/>
    <w:rsid w:val="004359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359BA"/>
    <w:rPr>
      <w:kern w:val="2"/>
      <w:sz w:val="18"/>
      <w:szCs w:val="18"/>
    </w:rPr>
  </w:style>
  <w:style w:type="paragraph" w:styleId="a7">
    <w:name w:val="Revision"/>
    <w:hidden/>
    <w:uiPriority w:val="99"/>
    <w:semiHidden/>
    <w:rsid w:val="004359B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980</Words>
  <Characters>981</Characters>
  <Application>Microsoft Office Word</Application>
  <DocSecurity>0</DocSecurity>
  <Lines>42</Lines>
  <Paragraphs>21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匿名用户</cp:lastModifiedBy>
  <cp:revision>3</cp:revision>
  <dcterms:created xsi:type="dcterms:W3CDTF">2021-11-24T08:25:00Z</dcterms:created>
  <dcterms:modified xsi:type="dcterms:W3CDTF">2021-11-24T08:30:00Z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51DC7216CF1E4373BE18221BDE31C11A</vt:lpwstr>
  </property>
</Properties>
</file>